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2DB9" w14:textId="0D5761FA" w:rsidR="00877FFC" w:rsidRDefault="00EC010F" w:rsidP="775FE42B">
      <w:pPr>
        <w:jc w:val="center"/>
        <w:rPr>
          <w:b/>
          <w:bCs/>
        </w:rPr>
      </w:pPr>
      <w:r w:rsidRPr="775FE42B">
        <w:rPr>
          <w:b/>
          <w:bCs/>
        </w:rPr>
        <w:t>Minutes of Faculty Council Meeting, September 9, 2022</w:t>
      </w:r>
    </w:p>
    <w:p w14:paraId="6C567ADA" w14:textId="1340D855" w:rsidR="00EC010F" w:rsidRDefault="00EC010F" w:rsidP="00EC010F">
      <w:r>
        <w:t>In attendance: A</w:t>
      </w:r>
      <w:r w:rsidR="55E34DEF">
        <w:t>b</w:t>
      </w:r>
      <w:r>
        <w:t xml:space="preserve">raham Ravid, James Kahn, Anna-Lisa Cohen Jess Olson, Jonathan Dauber, Maria Zaitseva, Ed </w:t>
      </w:r>
      <w:proofErr w:type="spellStart"/>
      <w:r>
        <w:t>Zelinsky</w:t>
      </w:r>
      <w:proofErr w:type="spellEnd"/>
      <w:r>
        <w:t xml:space="preserve">, Scott Goldberg, Jill Katz, Tamar Avnet, </w:t>
      </w:r>
      <w:r w:rsidR="00F53201">
        <w:t>Suzanne Stone</w:t>
      </w:r>
      <w:r w:rsidR="00C924D4">
        <w:t>, Susan Mason</w:t>
      </w:r>
      <w:r w:rsidR="69CD4D2A">
        <w:t>.</w:t>
      </w:r>
    </w:p>
    <w:p w14:paraId="4E952483" w14:textId="04DA208C" w:rsidR="005E074C" w:rsidRDefault="005E074C" w:rsidP="005E074C">
      <w:pPr>
        <w:pStyle w:val="ListParagraph"/>
        <w:numPr>
          <w:ilvl w:val="0"/>
          <w:numId w:val="1"/>
        </w:numPr>
      </w:pPr>
      <w:r>
        <w:t>Provost’s Report</w:t>
      </w:r>
    </w:p>
    <w:p w14:paraId="3F1F457E" w14:textId="4A7ADFF0" w:rsidR="005E074C" w:rsidRDefault="005E074C" w:rsidP="005E074C">
      <w:pPr>
        <w:pStyle w:val="ListParagraph"/>
        <w:numPr>
          <w:ilvl w:val="1"/>
          <w:numId w:val="1"/>
        </w:numPr>
      </w:pPr>
      <w:r>
        <w:t>Record enrollment this year across both undergraduate and graduate schools.</w:t>
      </w:r>
    </w:p>
    <w:p w14:paraId="66EDD84C" w14:textId="578D0119" w:rsidR="005E074C" w:rsidRDefault="00C41894" w:rsidP="005E074C">
      <w:pPr>
        <w:pStyle w:val="ListParagraph"/>
        <w:numPr>
          <w:ilvl w:val="1"/>
          <w:numId w:val="1"/>
        </w:numPr>
      </w:pPr>
      <w:r>
        <w:t xml:space="preserve">Chaim </w:t>
      </w:r>
      <w:proofErr w:type="spellStart"/>
      <w:r>
        <w:t>Nissel</w:t>
      </w:r>
      <w:proofErr w:type="spellEnd"/>
      <w:r>
        <w:t xml:space="preserve"> will extend his leadership role in student life to both undergraduates and graduate students</w:t>
      </w:r>
    </w:p>
    <w:p w14:paraId="5F66FA0F" w14:textId="0941287B" w:rsidR="005E074C" w:rsidRDefault="005E074C" w:rsidP="005E074C">
      <w:pPr>
        <w:pStyle w:val="ListParagraph"/>
        <w:numPr>
          <w:ilvl w:val="1"/>
          <w:numId w:val="1"/>
        </w:numPr>
      </w:pPr>
      <w:r>
        <w:t>Impending new US News &amp; World Report rankings (details not public yet)</w:t>
      </w:r>
    </w:p>
    <w:p w14:paraId="23BAA5E4" w14:textId="5E4275C4" w:rsidR="005E074C" w:rsidRDefault="00C41894" w:rsidP="005E074C">
      <w:pPr>
        <w:pStyle w:val="ListParagraph"/>
        <w:numPr>
          <w:ilvl w:val="1"/>
          <w:numId w:val="1"/>
        </w:numPr>
      </w:pPr>
      <w:r>
        <w:t xml:space="preserve">Graduate student enrollments now approximately </w:t>
      </w:r>
      <w:r w:rsidR="074072D3">
        <w:t>3</w:t>
      </w:r>
      <w:r>
        <w:t xml:space="preserve">,000, </w:t>
      </w:r>
      <w:r w:rsidR="685EDEB8">
        <w:t xml:space="preserve">in </w:t>
      </w:r>
      <w:r>
        <w:t>a mix of online and in-person teaching</w:t>
      </w:r>
    </w:p>
    <w:p w14:paraId="7CBD1EBB" w14:textId="05B83834" w:rsidR="00C41894" w:rsidRDefault="14FFA49F" w:rsidP="005E074C">
      <w:pPr>
        <w:pStyle w:val="ListParagraph"/>
        <w:numPr>
          <w:ilvl w:val="1"/>
          <w:numId w:val="1"/>
        </w:numPr>
      </w:pPr>
      <w:r>
        <w:t xml:space="preserve">A </w:t>
      </w:r>
      <w:r w:rsidR="00C41894">
        <w:t xml:space="preserve">Ukrainian scholar has arrived. Of two Afghani scholars, one (Legal Studies) has been cleared for travel from Islamabad to the US, while a </w:t>
      </w:r>
      <w:proofErr w:type="gramStart"/>
      <w:r w:rsidR="00C41894">
        <w:t>Psychologist’s</w:t>
      </w:r>
      <w:proofErr w:type="gramEnd"/>
      <w:r w:rsidR="00C41894">
        <w:t xml:space="preserve"> visa has been delayed</w:t>
      </w:r>
      <w:r w:rsidR="5D76196A">
        <w:t xml:space="preserve"> (later in the meeting it was reported that she has arrived as well).</w:t>
      </w:r>
    </w:p>
    <w:p w14:paraId="327EA078" w14:textId="77777777" w:rsidR="00C41894" w:rsidRDefault="00C41894" w:rsidP="005E074C">
      <w:pPr>
        <w:pStyle w:val="ListParagraph"/>
        <w:numPr>
          <w:ilvl w:val="1"/>
          <w:numId w:val="1"/>
        </w:numPr>
      </w:pPr>
      <w:r>
        <w:t xml:space="preserve">New academic initiatives: </w:t>
      </w:r>
    </w:p>
    <w:p w14:paraId="28E6F695" w14:textId="77777777" w:rsidR="00C41894" w:rsidRDefault="00C41894" w:rsidP="00C41894">
      <w:pPr>
        <w:pStyle w:val="ListParagraph"/>
        <w:numPr>
          <w:ilvl w:val="2"/>
          <w:numId w:val="1"/>
        </w:numPr>
      </w:pPr>
      <w:r>
        <w:t xml:space="preserve">A Politics, Philosophy, and Economics major is being developed. </w:t>
      </w:r>
    </w:p>
    <w:p w14:paraId="26BF718F" w14:textId="3F8E7FE8" w:rsidR="00C41894" w:rsidRDefault="00C41894" w:rsidP="00C41894">
      <w:pPr>
        <w:pStyle w:val="ListParagraph"/>
        <w:numPr>
          <w:ilvl w:val="2"/>
          <w:numId w:val="1"/>
        </w:numPr>
      </w:pPr>
      <w:r>
        <w:t xml:space="preserve">Work has begun on a new </w:t>
      </w:r>
      <w:proofErr w:type="gramStart"/>
      <w:r>
        <w:t>Masters in Public</w:t>
      </w:r>
      <w:proofErr w:type="gramEnd"/>
      <w:r>
        <w:t xml:space="preserve"> Affairs degree.</w:t>
      </w:r>
    </w:p>
    <w:p w14:paraId="58CDAF96" w14:textId="4C51275B" w:rsidR="00C41894" w:rsidRDefault="00C41894" w:rsidP="00C41894">
      <w:pPr>
        <w:pStyle w:val="ListParagraph"/>
        <w:numPr>
          <w:ilvl w:val="2"/>
          <w:numId w:val="1"/>
        </w:numPr>
      </w:pPr>
      <w:r>
        <w:t xml:space="preserve">Wurzweiler doctoral program now has 34 </w:t>
      </w:r>
      <w:proofErr w:type="gramStart"/>
      <w:r>
        <w:t>students;</w:t>
      </w:r>
      <w:proofErr w:type="gramEnd"/>
      <w:r>
        <w:t xml:space="preserve"> over 900 students at Wurzweiler overall.</w:t>
      </w:r>
      <w:r w:rsidR="002D516A">
        <w:t xml:space="preserve"> There </w:t>
      </w:r>
      <w:r w:rsidR="001D2C0F">
        <w:t xml:space="preserve">is </w:t>
      </w:r>
      <w:r w:rsidR="002D516A">
        <w:t>an ongoing search for a new Dean.</w:t>
      </w:r>
    </w:p>
    <w:p w14:paraId="1AA727DB" w14:textId="5EA5DA26" w:rsidR="002D516A" w:rsidRDefault="00C41894" w:rsidP="775FE42B">
      <w:pPr>
        <w:pStyle w:val="ListParagraph"/>
        <w:numPr>
          <w:ilvl w:val="1"/>
          <w:numId w:val="1"/>
        </w:numPr>
      </w:pPr>
      <w:r>
        <w:t>Discussion about improving faculty compensation</w:t>
      </w:r>
      <w:r w:rsidR="002D516A">
        <w:t xml:space="preserve">, concerns about LGBTQ legal case, both regarding the University’s position, bad </w:t>
      </w:r>
      <w:proofErr w:type="gramStart"/>
      <w:r w:rsidR="002D516A">
        <w:t>publicity</w:t>
      </w:r>
      <w:proofErr w:type="gramEnd"/>
      <w:r w:rsidR="002D516A">
        <w:t xml:space="preserve"> and other fallout.</w:t>
      </w:r>
    </w:p>
    <w:p w14:paraId="1149B6D9" w14:textId="124AA119" w:rsidR="3180C543" w:rsidRDefault="3180C543" w:rsidP="775FE42B">
      <w:pPr>
        <w:ind w:left="720"/>
      </w:pPr>
      <w:r>
        <w:t>Council matters:</w:t>
      </w:r>
    </w:p>
    <w:p w14:paraId="472A9C47" w14:textId="5EB8F12E" w:rsidR="002D516A" w:rsidRDefault="3180C543" w:rsidP="775FE42B">
      <w:pPr>
        <w:ind w:left="720"/>
      </w:pPr>
      <w:r>
        <w:t>S. Ab</w:t>
      </w:r>
      <w:r w:rsidR="002D516A">
        <w:t xml:space="preserve">raham Ravid and Gabriel </w:t>
      </w:r>
      <w:proofErr w:type="spellStart"/>
      <w:r w:rsidR="002D516A">
        <w:t>Cwilich</w:t>
      </w:r>
      <w:proofErr w:type="spellEnd"/>
      <w:r w:rsidR="002D516A">
        <w:t xml:space="preserve"> were unanimously approved to continue as Co-Chairs</w:t>
      </w:r>
    </w:p>
    <w:p w14:paraId="54E45941" w14:textId="28AEE9AB" w:rsidR="002D516A" w:rsidRDefault="002D516A" w:rsidP="002D516A">
      <w:pPr>
        <w:pStyle w:val="ListParagraph"/>
        <w:numPr>
          <w:ilvl w:val="1"/>
          <w:numId w:val="1"/>
        </w:numPr>
      </w:pPr>
      <w:proofErr w:type="gramStart"/>
      <w:r>
        <w:t>Minutes</w:t>
      </w:r>
      <w:proofErr w:type="gramEnd"/>
      <w:r>
        <w:t xml:space="preserve"> of May meeting were approved unanimously.</w:t>
      </w:r>
    </w:p>
    <w:p w14:paraId="594716A4" w14:textId="59B72257" w:rsidR="002D516A" w:rsidRDefault="002D516A" w:rsidP="002D516A">
      <w:pPr>
        <w:pStyle w:val="ListParagraph"/>
        <w:numPr>
          <w:ilvl w:val="1"/>
          <w:numId w:val="1"/>
        </w:numPr>
      </w:pPr>
      <w:r>
        <w:t>James Kahn agreed to join the Benefits Committee. A</w:t>
      </w:r>
      <w:r w:rsidR="057D1956">
        <w:t>b</w:t>
      </w:r>
      <w:r>
        <w:t>raham Ravid reported on the last meeting, which included a report of a 5% increase in costs for benefit programs, and a change in the carrier for the dental program.</w:t>
      </w:r>
    </w:p>
    <w:p w14:paraId="0737F00B" w14:textId="1045DAEA" w:rsidR="002D516A" w:rsidRDefault="002D516A" w:rsidP="002D516A">
      <w:pPr>
        <w:pStyle w:val="ListParagraph"/>
        <w:numPr>
          <w:ilvl w:val="0"/>
          <w:numId w:val="1"/>
        </w:numPr>
      </w:pPr>
      <w:r>
        <w:t>Closed Session</w:t>
      </w:r>
    </w:p>
    <w:p w14:paraId="62EC0159" w14:textId="5E165455" w:rsidR="002D516A" w:rsidRDefault="002D516A" w:rsidP="002D516A">
      <w:pPr>
        <w:pStyle w:val="ListParagraph"/>
        <w:numPr>
          <w:ilvl w:val="1"/>
          <w:numId w:val="1"/>
        </w:numPr>
      </w:pPr>
      <w:r>
        <w:t>Contract faculty: A resolution was unanimously approved, to be drafted by Tamar Avnet, that contract faculty should be informed by February of the last year of their contract whether they will be renewed or not.</w:t>
      </w:r>
    </w:p>
    <w:p w14:paraId="19AE1E18" w14:textId="77A2AC5D" w:rsidR="002D516A" w:rsidRDefault="002D516A" w:rsidP="002D516A">
      <w:pPr>
        <w:pStyle w:val="ListParagraph"/>
        <w:numPr>
          <w:ilvl w:val="1"/>
          <w:numId w:val="1"/>
        </w:numPr>
      </w:pPr>
      <w:r>
        <w:t>Discussion of Unionization of faculty, faculty’s designation as managers.</w:t>
      </w:r>
    </w:p>
    <w:p w14:paraId="36BB689E" w14:textId="25BC44DE" w:rsidR="002D516A" w:rsidRDefault="006A7075" w:rsidP="002D516A">
      <w:pPr>
        <w:pStyle w:val="ListParagraph"/>
        <w:numPr>
          <w:ilvl w:val="1"/>
          <w:numId w:val="1"/>
        </w:numPr>
      </w:pPr>
      <w:r>
        <w:t>Discussion of the LGBTQ legal case, agreement that further discussions should take place followed by a letter or resolution to be agreed upon at the next meeting.</w:t>
      </w:r>
    </w:p>
    <w:sectPr w:rsidR="002D5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6140F"/>
    <w:multiLevelType w:val="hybridMultilevel"/>
    <w:tmpl w:val="0DC6B9A2"/>
    <w:lvl w:ilvl="0" w:tplc="8FC624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529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0F"/>
    <w:rsid w:val="001D2C0F"/>
    <w:rsid w:val="002D516A"/>
    <w:rsid w:val="005E074C"/>
    <w:rsid w:val="006A7075"/>
    <w:rsid w:val="006B0238"/>
    <w:rsid w:val="00877FFC"/>
    <w:rsid w:val="008E5C85"/>
    <w:rsid w:val="00A12121"/>
    <w:rsid w:val="00B22843"/>
    <w:rsid w:val="00C41894"/>
    <w:rsid w:val="00C924D4"/>
    <w:rsid w:val="00EC010F"/>
    <w:rsid w:val="00F53201"/>
    <w:rsid w:val="057D1956"/>
    <w:rsid w:val="074072D3"/>
    <w:rsid w:val="14FFA49F"/>
    <w:rsid w:val="167657C6"/>
    <w:rsid w:val="21385E0E"/>
    <w:rsid w:val="2B1A2EDF"/>
    <w:rsid w:val="3180C543"/>
    <w:rsid w:val="4C559406"/>
    <w:rsid w:val="55E34DEF"/>
    <w:rsid w:val="5D76196A"/>
    <w:rsid w:val="685EDEB8"/>
    <w:rsid w:val="69CD4D2A"/>
    <w:rsid w:val="6A24D56E"/>
    <w:rsid w:val="775FE42B"/>
    <w:rsid w:val="7FE904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168E"/>
  <w15:chartTrackingRefBased/>
  <w15:docId w15:val="{92B5F642-1D32-4192-B2BD-B6C178F7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Kahn</dc:creator>
  <cp:keywords/>
  <dc:description/>
  <cp:lastModifiedBy>s.a. ravid</cp:lastModifiedBy>
  <cp:revision>2</cp:revision>
  <dcterms:created xsi:type="dcterms:W3CDTF">2022-10-13T22:45:00Z</dcterms:created>
  <dcterms:modified xsi:type="dcterms:W3CDTF">2022-10-13T22:45:00Z</dcterms:modified>
</cp:coreProperties>
</file>