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2DDE1" w14:textId="2B6DFCF1" w:rsidR="00D33668" w:rsidRDefault="00D33668" w:rsidP="00D33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College/</w:t>
      </w:r>
      <w:r w:rsidRPr="009454D4">
        <w:rPr>
          <w:rFonts w:ascii="Times New Roman" w:hAnsi="Times New Roman" w:cs="Times New Roman"/>
          <w:sz w:val="24"/>
          <w:szCs w:val="24"/>
        </w:rPr>
        <w:t xml:space="preserve">School:  </w:t>
      </w:r>
      <w:r>
        <w:rPr>
          <w:rFonts w:ascii="Times New Roman" w:hAnsi="Times New Roman" w:cs="Times New Roman"/>
          <w:sz w:val="24"/>
          <w:szCs w:val="24"/>
        </w:rPr>
        <w:t xml:space="preserve">Stern College for Women </w:t>
      </w:r>
      <w:r w:rsidR="00717836">
        <w:rPr>
          <w:rFonts w:ascii="Times New Roman" w:hAnsi="Times New Roman" w:cs="Times New Roman"/>
          <w:sz w:val="24"/>
          <w:szCs w:val="24"/>
        </w:rPr>
        <w:t xml:space="preserve"> &amp; Yeshiva College</w:t>
      </w:r>
      <w:r>
        <w:rPr>
          <w:rFonts w:ascii="Times New Roman" w:hAnsi="Times New Roman" w:cs="Times New Roman"/>
          <w:sz w:val="24"/>
          <w:szCs w:val="24"/>
        </w:rPr>
        <w:t>– Yeshiva University</w:t>
      </w:r>
    </w:p>
    <w:p w14:paraId="3BB7061C" w14:textId="77777777" w:rsidR="00D33668" w:rsidRDefault="00D33668" w:rsidP="00D33668">
      <w:pPr>
        <w:rPr>
          <w:rFonts w:ascii="Times New Roman" w:hAnsi="Times New Roman" w:cs="Times New Roman"/>
          <w:sz w:val="24"/>
          <w:szCs w:val="24"/>
        </w:rPr>
      </w:pPr>
      <w:r w:rsidRPr="009454D4">
        <w:rPr>
          <w:rFonts w:ascii="Times New Roman" w:hAnsi="Times New Roman" w:cs="Times New Roman"/>
          <w:sz w:val="24"/>
          <w:szCs w:val="24"/>
        </w:rPr>
        <w:t xml:space="preserve">Department: </w:t>
      </w:r>
      <w:r>
        <w:rPr>
          <w:rFonts w:ascii="Times New Roman" w:hAnsi="Times New Roman" w:cs="Times New Roman"/>
          <w:sz w:val="24"/>
          <w:szCs w:val="24"/>
        </w:rPr>
        <w:t>Political Science</w:t>
      </w:r>
    </w:p>
    <w:p w14:paraId="7772464C" w14:textId="77777777" w:rsidR="00D33668" w:rsidRDefault="00D33668" w:rsidP="00D33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Program/Major: </w:t>
      </w:r>
    </w:p>
    <w:p w14:paraId="75FFC18D" w14:textId="77777777" w:rsidR="00D33668" w:rsidRDefault="00D33668" w:rsidP="00D33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Name: Joseph Luders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4" w:history="1">
        <w:r w:rsidRPr="00185CC8">
          <w:rPr>
            <w:rStyle w:val="Hyperlink"/>
            <w:rFonts w:ascii="Times New Roman" w:hAnsi="Times New Roman" w:cs="Times New Roman"/>
            <w:sz w:val="24"/>
            <w:szCs w:val="24"/>
          </w:rPr>
          <w:t>luders@yu.edu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Phone: (718) 935-0289</w:t>
      </w:r>
    </w:p>
    <w:p w14:paraId="6FB12672" w14:textId="77777777" w:rsidR="00D33668" w:rsidRPr="004865C6" w:rsidRDefault="00D33668" w:rsidP="00D33668">
      <w:pPr>
        <w:rPr>
          <w:rFonts w:ascii="Cambria" w:hAnsi="Cambria"/>
          <w:sz w:val="24"/>
          <w:szCs w:val="24"/>
        </w:rPr>
      </w:pPr>
      <w:r w:rsidRPr="00E13E02">
        <w:rPr>
          <w:rFonts w:ascii="Cambria" w:hAnsi="Cambria"/>
          <w:sz w:val="24"/>
          <w:szCs w:val="24"/>
        </w:rPr>
        <w:t xml:space="preserve">The mission of the </w:t>
      </w:r>
      <w:r>
        <w:rPr>
          <w:rFonts w:ascii="Cambria" w:hAnsi="Cambria"/>
          <w:sz w:val="24"/>
          <w:szCs w:val="24"/>
        </w:rPr>
        <w:t xml:space="preserve">Department of Political Science </w:t>
      </w:r>
      <w:r w:rsidRPr="00E13E02">
        <w:rPr>
          <w:rFonts w:ascii="Cambria" w:hAnsi="Cambria"/>
          <w:sz w:val="24"/>
          <w:szCs w:val="24"/>
        </w:rPr>
        <w:t xml:space="preserve">is for undergraduates majoring in </w:t>
      </w:r>
      <w:r>
        <w:rPr>
          <w:rFonts w:ascii="Cambria" w:hAnsi="Cambria"/>
          <w:sz w:val="24"/>
          <w:szCs w:val="24"/>
        </w:rPr>
        <w:t xml:space="preserve">political science </w:t>
      </w:r>
      <w:r w:rsidRPr="00E13E02">
        <w:rPr>
          <w:rFonts w:ascii="Cambria" w:hAnsi="Cambria"/>
          <w:sz w:val="24"/>
          <w:szCs w:val="24"/>
        </w:rPr>
        <w:t>to be prepared and to be qualified to</w:t>
      </w:r>
      <w:r>
        <w:rPr>
          <w:rFonts w:ascii="Cambria" w:hAnsi="Cambria"/>
          <w:sz w:val="24"/>
          <w:szCs w:val="24"/>
        </w:rPr>
        <w:t xml:space="preserve"> pursue advanced studies in political science, law, and public policy a</w:t>
      </w:r>
      <w:r w:rsidRPr="00E13E02">
        <w:rPr>
          <w:rFonts w:ascii="Cambria" w:hAnsi="Cambria"/>
          <w:sz w:val="24"/>
          <w:szCs w:val="24"/>
        </w:rPr>
        <w:t xml:space="preserve">nd/or to pursue employment in various </w:t>
      </w:r>
      <w:r>
        <w:rPr>
          <w:rFonts w:ascii="Cambria" w:hAnsi="Cambria"/>
          <w:sz w:val="24"/>
          <w:szCs w:val="24"/>
        </w:rPr>
        <w:t>government, law-</w:t>
      </w:r>
      <w:r w:rsidRPr="00E13E02">
        <w:rPr>
          <w:rFonts w:ascii="Cambria" w:hAnsi="Cambria"/>
          <w:sz w:val="24"/>
          <w:szCs w:val="24"/>
        </w:rPr>
        <w:t>related fields</w:t>
      </w:r>
      <w:r>
        <w:rPr>
          <w:rFonts w:ascii="Cambria" w:hAnsi="Cambria"/>
          <w:sz w:val="24"/>
          <w:szCs w:val="24"/>
        </w:rPr>
        <w:t>, and the private sector</w:t>
      </w:r>
      <w:r w:rsidRPr="00E13E02">
        <w:rPr>
          <w:rFonts w:ascii="Cambria" w:hAnsi="Cambria"/>
          <w:sz w:val="24"/>
          <w:szCs w:val="24"/>
        </w:rPr>
        <w:t>.  These milestones will be achieved by providing courses covering a spectrum of sub-disciplines with</w:t>
      </w:r>
      <w:r>
        <w:rPr>
          <w:rFonts w:ascii="Cambria" w:hAnsi="Cambria"/>
          <w:sz w:val="24"/>
          <w:szCs w:val="24"/>
        </w:rPr>
        <w:t xml:space="preserve"> political science</w:t>
      </w:r>
      <w:r w:rsidRPr="00E13E02">
        <w:rPr>
          <w:rFonts w:ascii="Cambria" w:hAnsi="Cambria"/>
          <w:sz w:val="24"/>
          <w:szCs w:val="24"/>
        </w:rPr>
        <w:t xml:space="preserve">, </w:t>
      </w:r>
      <w:proofErr w:type="gramStart"/>
      <w:r w:rsidRPr="00E13E02">
        <w:rPr>
          <w:rFonts w:ascii="Cambria" w:hAnsi="Cambria"/>
          <w:sz w:val="24"/>
          <w:szCs w:val="24"/>
        </w:rPr>
        <w:t>so as to</w:t>
      </w:r>
      <w:proofErr w:type="gramEnd"/>
      <w:r w:rsidRPr="00E13E02">
        <w:rPr>
          <w:rFonts w:ascii="Cambria" w:hAnsi="Cambria"/>
          <w:sz w:val="24"/>
          <w:szCs w:val="24"/>
        </w:rPr>
        <w:t xml:space="preserve"> provide majors in </w:t>
      </w:r>
      <w:r>
        <w:rPr>
          <w:rFonts w:ascii="Cambria" w:hAnsi="Cambria"/>
          <w:sz w:val="24"/>
          <w:szCs w:val="24"/>
        </w:rPr>
        <w:t xml:space="preserve">political science </w:t>
      </w:r>
      <w:r w:rsidRPr="00E13E02">
        <w:rPr>
          <w:rFonts w:ascii="Cambria" w:hAnsi="Cambria"/>
          <w:sz w:val="24"/>
          <w:szCs w:val="24"/>
        </w:rPr>
        <w:t xml:space="preserve">with a comprehensive background in </w:t>
      </w:r>
      <w:r>
        <w:rPr>
          <w:rFonts w:ascii="Cambria" w:hAnsi="Cambria"/>
          <w:sz w:val="24"/>
          <w:szCs w:val="24"/>
        </w:rPr>
        <w:t xml:space="preserve">the fundamentals of political science, current disciplinary controversies, and </w:t>
      </w:r>
      <w:r w:rsidRPr="00E13E02">
        <w:rPr>
          <w:rFonts w:ascii="Cambria" w:hAnsi="Cambria"/>
          <w:sz w:val="24"/>
          <w:szCs w:val="24"/>
        </w:rPr>
        <w:t xml:space="preserve">an understanding of </w:t>
      </w:r>
      <w:r>
        <w:rPr>
          <w:rFonts w:ascii="Cambria" w:hAnsi="Cambria"/>
          <w:sz w:val="24"/>
          <w:szCs w:val="24"/>
        </w:rPr>
        <w:t xml:space="preserve">political institutions and processes, current issues both US and international, and developing </w:t>
      </w:r>
      <w:r w:rsidRPr="00E13E02">
        <w:rPr>
          <w:rFonts w:ascii="Cambria" w:hAnsi="Cambria"/>
          <w:sz w:val="24"/>
          <w:szCs w:val="24"/>
        </w:rPr>
        <w:t>proficiencies in written and oral communication.</w:t>
      </w:r>
    </w:p>
    <w:p w14:paraId="7A1CD6BA" w14:textId="77777777" w:rsidR="00D33668" w:rsidRDefault="00D33668" w:rsidP="00D33668">
      <w:r>
        <w:t>Program/Major Goals</w:t>
      </w:r>
    </w:p>
    <w:p w14:paraId="3F668C64" w14:textId="77777777" w:rsidR="00D33668" w:rsidRDefault="00D33668" w:rsidP="00D33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Program/Major Goal: Political Science </w:t>
      </w:r>
      <w:r w:rsidRPr="002908B7">
        <w:rPr>
          <w:rFonts w:ascii="Cambria" w:hAnsi="Cambria"/>
          <w:sz w:val="24"/>
          <w:szCs w:val="24"/>
        </w:rPr>
        <w:t xml:space="preserve">majors will be able to understand the main principles of </w:t>
      </w:r>
      <w:r>
        <w:rPr>
          <w:rFonts w:ascii="Cambria" w:hAnsi="Cambria"/>
          <w:sz w:val="24"/>
          <w:szCs w:val="24"/>
        </w:rPr>
        <w:t>the subfield of American politics</w:t>
      </w:r>
      <w:r w:rsidRPr="002908B7">
        <w:rPr>
          <w:rFonts w:ascii="Cambria" w:hAnsi="Cambria"/>
          <w:sz w:val="24"/>
          <w:szCs w:val="24"/>
        </w:rPr>
        <w:t>.</w:t>
      </w:r>
    </w:p>
    <w:p w14:paraId="5C24A4AE" w14:textId="77777777" w:rsidR="00D33668" w:rsidRDefault="00D33668" w:rsidP="00D3366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 a:</w:t>
      </w:r>
      <w:r w:rsidRPr="000F7875">
        <w:rPr>
          <w:rFonts w:ascii="Times New Roman" w:hAnsi="Times New Roman" w:cs="Times New Roman"/>
          <w:sz w:val="24"/>
          <w:szCs w:val="24"/>
        </w:rPr>
        <w:t xml:space="preserve"> </w:t>
      </w:r>
      <w:r w:rsidRPr="00C74023">
        <w:rPr>
          <w:rFonts w:ascii="Times New Roman" w:hAnsi="Times New Roman" w:cs="Times New Roman"/>
          <w:sz w:val="24"/>
          <w:szCs w:val="24"/>
        </w:rPr>
        <w:t>Students will be able to analyze and understand the operation of US political institutions</w:t>
      </w:r>
      <w:r>
        <w:rPr>
          <w:rFonts w:ascii="Times New Roman" w:hAnsi="Times New Roman" w:cs="Times New Roman"/>
          <w:sz w:val="24"/>
          <w:szCs w:val="24"/>
        </w:rPr>
        <w:t>, processes, or policy outcomes</w:t>
      </w:r>
      <w:r w:rsidRPr="000F7875">
        <w:rPr>
          <w:rFonts w:ascii="Times New Roman" w:hAnsi="Times New Roman" w:cs="Times New Roman"/>
          <w:sz w:val="24"/>
          <w:szCs w:val="24"/>
        </w:rPr>
        <w:t>.</w:t>
      </w:r>
    </w:p>
    <w:p w14:paraId="04CE8493" w14:textId="77777777" w:rsidR="00D33668" w:rsidRPr="000F7875" w:rsidRDefault="00D33668" w:rsidP="00D3366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 b: </w:t>
      </w:r>
      <w:r w:rsidRPr="00BD2CFB">
        <w:rPr>
          <w:rFonts w:ascii="Times New Roman" w:hAnsi="Times New Roman" w:cs="Times New Roman"/>
          <w:sz w:val="24"/>
          <w:szCs w:val="24"/>
        </w:rPr>
        <w:t>Students will be able to comprehend current c</w:t>
      </w:r>
      <w:r>
        <w:rPr>
          <w:rFonts w:ascii="Times New Roman" w:hAnsi="Times New Roman" w:cs="Times New Roman"/>
          <w:sz w:val="24"/>
          <w:szCs w:val="24"/>
        </w:rPr>
        <w:t>ontroversies in American politics.</w:t>
      </w:r>
    </w:p>
    <w:p w14:paraId="01C0BB52" w14:textId="77777777" w:rsidR="00D33668" w:rsidRDefault="00D33668" w:rsidP="00D33668">
      <w:r>
        <w:rPr>
          <w:rFonts w:ascii="Times New Roman" w:hAnsi="Times New Roman" w:cs="Times New Roman"/>
          <w:sz w:val="24"/>
          <w:szCs w:val="24"/>
        </w:rPr>
        <w:t>2. Program/Major Goal</w:t>
      </w:r>
      <w: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Political Science </w:t>
      </w:r>
      <w:r w:rsidRPr="002908B7">
        <w:rPr>
          <w:rFonts w:ascii="Cambria" w:hAnsi="Cambria"/>
          <w:sz w:val="24"/>
          <w:szCs w:val="24"/>
        </w:rPr>
        <w:t xml:space="preserve">majors will be able to understand the main principles </w:t>
      </w:r>
      <w:r>
        <w:rPr>
          <w:rFonts w:ascii="Cambria" w:hAnsi="Cambria"/>
          <w:sz w:val="24"/>
          <w:szCs w:val="24"/>
        </w:rPr>
        <w:t>of the subfield of political theory.</w:t>
      </w:r>
    </w:p>
    <w:p w14:paraId="59DEE9F1" w14:textId="77777777" w:rsidR="00D33668" w:rsidRPr="00A444C3" w:rsidRDefault="00D33668" w:rsidP="00D3366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 a: </w:t>
      </w:r>
      <w:r w:rsidRPr="00BD2CFB">
        <w:rPr>
          <w:rFonts w:ascii="Cambria" w:hAnsi="Cambria"/>
          <w:sz w:val="24"/>
          <w:szCs w:val="24"/>
        </w:rPr>
        <w:t>Students will be able to comprehend key philosophical debates about politics.</w:t>
      </w:r>
    </w:p>
    <w:p w14:paraId="57C1A263" w14:textId="77777777" w:rsidR="00D33668" w:rsidRDefault="00D33668" w:rsidP="00D33668">
      <w:pPr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Program/Major Goal: Political Science </w:t>
      </w:r>
      <w:r w:rsidRPr="002908B7">
        <w:rPr>
          <w:rFonts w:ascii="Cambria" w:hAnsi="Cambria"/>
          <w:sz w:val="24"/>
          <w:szCs w:val="24"/>
        </w:rPr>
        <w:t xml:space="preserve">majors will be able to understand the main principles </w:t>
      </w:r>
      <w:r>
        <w:rPr>
          <w:rFonts w:ascii="Cambria" w:hAnsi="Cambria"/>
          <w:sz w:val="24"/>
          <w:szCs w:val="24"/>
        </w:rPr>
        <w:t>of the subfield of international relations, with an emphasis on political economy.</w:t>
      </w:r>
    </w:p>
    <w:p w14:paraId="3A7F86A8" w14:textId="77777777" w:rsidR="00D33668" w:rsidRDefault="00D33668" w:rsidP="00D3366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 a: </w:t>
      </w:r>
      <w:r w:rsidRPr="00BD2CFB">
        <w:rPr>
          <w:rFonts w:ascii="Times New Roman" w:hAnsi="Times New Roman" w:cs="Times New Roman"/>
          <w:sz w:val="24"/>
          <w:szCs w:val="24"/>
        </w:rPr>
        <w:t xml:space="preserve">Students will be able to explain the domestic and international causes for terrorism, </w:t>
      </w:r>
      <w:proofErr w:type="gramStart"/>
      <w:r w:rsidRPr="00BD2CFB">
        <w:rPr>
          <w:rFonts w:ascii="Times New Roman" w:hAnsi="Times New Roman" w:cs="Times New Roman"/>
          <w:sz w:val="24"/>
          <w:szCs w:val="24"/>
        </w:rPr>
        <w:t>war</w:t>
      </w:r>
      <w:proofErr w:type="gramEnd"/>
      <w:r w:rsidRPr="00BD2CFB">
        <w:rPr>
          <w:rFonts w:ascii="Times New Roman" w:hAnsi="Times New Roman" w:cs="Times New Roman"/>
          <w:sz w:val="24"/>
          <w:szCs w:val="24"/>
        </w:rPr>
        <w:t xml:space="preserve"> and political violence.</w:t>
      </w:r>
    </w:p>
    <w:p w14:paraId="495DBAF0" w14:textId="77777777" w:rsidR="00D33668" w:rsidRDefault="00D33668" w:rsidP="00D3366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 b: </w:t>
      </w:r>
      <w:r w:rsidRPr="00BD2CFB">
        <w:rPr>
          <w:rFonts w:ascii="Times New Roman" w:hAnsi="Times New Roman" w:cs="Times New Roman"/>
          <w:sz w:val="24"/>
          <w:szCs w:val="24"/>
        </w:rPr>
        <w:t>Students will understand why countries engage in international trade and why governments erect barriers to free trade.</w:t>
      </w:r>
    </w:p>
    <w:p w14:paraId="2BD97636" w14:textId="77777777" w:rsidR="00D33668" w:rsidRDefault="00D33668" w:rsidP="00D33668">
      <w:pPr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Program/Major Goal: Political Science </w:t>
      </w:r>
      <w:r w:rsidRPr="002908B7">
        <w:rPr>
          <w:rFonts w:ascii="Cambria" w:hAnsi="Cambria"/>
          <w:sz w:val="24"/>
          <w:szCs w:val="24"/>
        </w:rPr>
        <w:t xml:space="preserve">majors will be able to understand the main principles </w:t>
      </w:r>
      <w:r>
        <w:rPr>
          <w:rFonts w:ascii="Cambria" w:hAnsi="Cambria"/>
          <w:sz w:val="24"/>
          <w:szCs w:val="24"/>
        </w:rPr>
        <w:t>of the subfield of comparative politics.</w:t>
      </w:r>
    </w:p>
    <w:p w14:paraId="5098B41B" w14:textId="77777777" w:rsidR="00D33668" w:rsidRDefault="00D33668" w:rsidP="00D3366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SLO a: </w:t>
      </w:r>
      <w:r w:rsidRPr="00BD2CFB">
        <w:rPr>
          <w:rFonts w:ascii="Times New Roman" w:hAnsi="Times New Roman" w:cs="Times New Roman"/>
          <w:sz w:val="24"/>
          <w:szCs w:val="24"/>
        </w:rPr>
        <w:t>Students will understand how political institutions shape policy outcomes.</w:t>
      </w:r>
    </w:p>
    <w:p w14:paraId="0D425C62" w14:textId="77777777" w:rsidR="00D33668" w:rsidRPr="00A444C3" w:rsidRDefault="00D33668" w:rsidP="00D3366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 b: </w:t>
      </w:r>
      <w:r w:rsidRPr="00BD2CFB">
        <w:rPr>
          <w:rFonts w:ascii="Times New Roman" w:hAnsi="Times New Roman" w:cs="Times New Roman"/>
          <w:sz w:val="24"/>
          <w:szCs w:val="24"/>
        </w:rPr>
        <w:t>Students will be able to compare systems of government as well as domestic and foreign policies across countries.</w:t>
      </w:r>
    </w:p>
    <w:p w14:paraId="72E57FB1" w14:textId="77777777" w:rsidR="00055682" w:rsidRDefault="00055682"/>
    <w:sectPr w:rsidR="00055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68"/>
    <w:rsid w:val="00055682"/>
    <w:rsid w:val="00717836"/>
    <w:rsid w:val="00D3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8670"/>
  <w15:chartTrackingRefBased/>
  <w15:docId w15:val="{19720DF0-1CBA-4312-9916-790476AC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66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ders@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Ebner</dc:creator>
  <cp:keywords/>
  <dc:description/>
  <cp:lastModifiedBy>Rachel Ebner</cp:lastModifiedBy>
  <cp:revision>2</cp:revision>
  <dcterms:created xsi:type="dcterms:W3CDTF">2021-02-24T18:18:00Z</dcterms:created>
  <dcterms:modified xsi:type="dcterms:W3CDTF">2021-02-24T18:23:00Z</dcterms:modified>
</cp:coreProperties>
</file>