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7E490" w14:textId="1622BC51" w:rsidR="003A4BE9" w:rsidRPr="00483888" w:rsidRDefault="003A4BE9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nuanced picture this survey </w:t>
      </w:r>
      <w:r w:rsidR="00EE470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shows </w:t>
      </w:r>
      <w:r w:rsidR="00125F3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not changed much in the past year. It still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portrays loyal faculty who are extremely concerned about what is going on in the institution and with their personal future after they have lost a significant portion of their salary and benefits in recent years.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picture though is not only of financial distress but also of personal distress where employees feel abandoned </w:t>
      </w:r>
      <w:r w:rsidR="00F8470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undervalued 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university. </w:t>
      </w:r>
      <w:r w:rsidR="00F8470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also seems that faculty have marginal confidence in the leadership of the university and in this leadership moving the university forward. </w:t>
      </w:r>
    </w:p>
    <w:p w14:paraId="2B584932" w14:textId="77777777" w:rsidR="00F2055C" w:rsidRPr="00483888" w:rsidRDefault="00F2055C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CD7AE" w14:textId="29286806" w:rsidR="00F2055C" w:rsidRPr="00483888" w:rsidRDefault="00F2055C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survey this year was taken by fewer YU faculty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– maybe there was less interest given that last year’s survey did not seem to have much of an impact.</w:t>
      </w:r>
    </w:p>
    <w:p w14:paraId="22EB2A38" w14:textId="6D6015F1" w:rsidR="00F2055C" w:rsidRPr="00483888" w:rsidRDefault="00F2055C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In fact, about 2/3 of the respondents (61.6%) said that the situation this year is not much different than last year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is reflected in the survey.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The summary below compares this year’s results to last year’s results.</w:t>
      </w:r>
    </w:p>
    <w:p w14:paraId="32BF717F" w14:textId="77777777" w:rsidR="003A4BE9" w:rsidRPr="00483888" w:rsidRDefault="003A4BE9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1F617" w14:textId="77777777" w:rsidR="006612A1" w:rsidRPr="00483888" w:rsidRDefault="006612A1" w:rsidP="003A4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Faculty perception of how the university views them</w:t>
      </w:r>
    </w:p>
    <w:p w14:paraId="2FFAD235" w14:textId="77777777" w:rsidR="00F2055C" w:rsidRPr="00483888" w:rsidRDefault="00F2055C" w:rsidP="003A4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45F0CDA" w14:textId="77777777" w:rsidR="00F2055C" w:rsidRPr="00483888" w:rsidRDefault="00F2055C" w:rsidP="003A4BE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This part of the survey seems to show a slight improvement.</w:t>
      </w:r>
    </w:p>
    <w:p w14:paraId="0D7CD99F" w14:textId="77777777" w:rsidR="006612A1" w:rsidRPr="00483888" w:rsidRDefault="006612A1" w:rsidP="003A4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B554C0" w14:textId="2F95008A" w:rsidR="00F2055C" w:rsidRPr="00483888" w:rsidRDefault="00214481" w:rsidP="00B6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average 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73.7%</w:t>
      </w:r>
      <w:r w:rsidR="006D3018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D3018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(2018: </w:t>
      </w:r>
      <w:r w:rsidR="006D3018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69.6%)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of faculty agreed (said they either “somewhat agreed”, “agreed” or “strongly agreed”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22B6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statement that they 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coming to work </w:t>
      </w:r>
      <w:r w:rsidR="007F2A9B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YU. This somewhat higher percentage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last year 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F2055C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consistent 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higher percentage 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33.5%</w:t>
      </w:r>
      <w:r w:rsidR="007F2A9B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86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(compared to 2018: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24.3%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4E41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who </w:t>
      </w:r>
      <w:r w:rsidR="007F2A9B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said that they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A9B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considered a job in another institution</w:t>
      </w:r>
      <w:r w:rsidR="007F2A9B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55C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55C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2/3 of the respondents did consider a job in anoth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er institution this year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55C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057187" w14:textId="77777777" w:rsidR="008B7A90" w:rsidRPr="00483888" w:rsidRDefault="008B7A90" w:rsidP="00B6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0EEC5" w14:textId="3400AB3C" w:rsidR="00F2055C" w:rsidRPr="00483888" w:rsidRDefault="000A4E41" w:rsidP="00B6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Another slight improvement</w:t>
      </w:r>
      <w:r w:rsidR="00F2055C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last year,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that 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51.5%</w:t>
      </w:r>
      <w:r w:rsidR="00A3686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(2018: 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46%</w:t>
      </w:r>
      <w:r w:rsidR="00A3686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“somewhat agreed” and higher) agree that t</w:t>
      </w:r>
      <w:r w:rsidR="00F2055C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hey fe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F2055C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70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valued as</w:t>
      </w:r>
      <w:r w:rsidR="00F2055C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employees however,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</w:t>
      </w:r>
      <w:r w:rsidR="006C3B13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% </w:t>
      </w:r>
      <w:r w:rsidR="00A3686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(2018: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53.9%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 that their professional contributions are valued by the university. </w:t>
      </w:r>
    </w:p>
    <w:p w14:paraId="4954A4B4" w14:textId="722CABF4" w:rsidR="003A4BE9" w:rsidRPr="00483888" w:rsidRDefault="00F2055C" w:rsidP="00B6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This year,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41.8</w:t>
      </w:r>
      <w:r w:rsidR="006C3B13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86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(2018: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36.5%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03A8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agreed (“somewhat agreed” and higher)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notion that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YU cares about them as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only 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41.8</w:t>
      </w:r>
      <w:r w:rsidR="006C3B13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A3686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(2018: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33.9%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03A8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think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6C3B1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 is treating them in a fair manner. </w:t>
      </w:r>
      <w:r w:rsidR="00C54CC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Finally, only 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41.2%</w:t>
      </w:r>
      <w:r w:rsidR="00A3686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(2018:</w:t>
      </w:r>
      <w:r w:rsidR="00C54CC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35.7%</w:t>
      </w:r>
      <w:r w:rsidR="00A3686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03A8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4CC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said they w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 w:rsidR="00C54CC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 YU to their friends and colleagues as a working place. </w:t>
      </w:r>
      <w:r w:rsidR="00EE470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hile there is some imp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rovement in some parameters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year,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most faculty do not feel that YU cares, and most faculty would not recommend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YU to colleagues, which makes recruiting difficult.</w:t>
      </w:r>
    </w:p>
    <w:p w14:paraId="4F3F5C84" w14:textId="77777777" w:rsidR="00AE3316" w:rsidRPr="00483888" w:rsidRDefault="00AE3316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E75CC" w14:textId="76B20E73" w:rsidR="008B7A90" w:rsidRPr="00483888" w:rsidRDefault="00AE3316" w:rsidP="003A4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Faculty’s recommendation </w:t>
      </w:r>
      <w:r w:rsidR="008B7A90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 a course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of action</w:t>
      </w:r>
      <w:r w:rsidR="00F2055C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</w:p>
    <w:p w14:paraId="0CBA3964" w14:textId="77777777" w:rsidR="00EE4707" w:rsidRPr="00483888" w:rsidRDefault="00EE4707" w:rsidP="003A4BE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CCD0699" w14:textId="1188A41F" w:rsidR="00AE3316" w:rsidRPr="00483888" w:rsidRDefault="00EE4707" w:rsidP="003A4BE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H</w:t>
      </w:r>
      <w:r w:rsidR="00F2055C" w:rsidRPr="004838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ere </w:t>
      </w:r>
      <w:r w:rsidR="008B7A90" w:rsidRPr="004838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we see </w:t>
      </w:r>
      <w:r w:rsidR="00F2055C" w:rsidRPr="004838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small changes</w:t>
      </w:r>
      <w:r w:rsidR="000A4E41" w:rsidRPr="004838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compared to last year</w:t>
      </w:r>
    </w:p>
    <w:p w14:paraId="708302D5" w14:textId="77777777" w:rsidR="00C54CC3" w:rsidRPr="00483888" w:rsidRDefault="00C54CC3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08AC1" w14:textId="77777777" w:rsidR="00F966AF" w:rsidRPr="00483888" w:rsidRDefault="00AE3316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966AF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aculty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asked about 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966AF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of action the university should take in the immediate future. </w:t>
      </w:r>
    </w:p>
    <w:p w14:paraId="2EA8052D" w14:textId="0CC2DED9" w:rsidR="003A4BE9" w:rsidRPr="00483888" w:rsidRDefault="00F966AF" w:rsidP="003F0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he most common answer was to increase</w:t>
      </w:r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pension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contributions (</w:t>
      </w:r>
      <w:r w:rsidR="006D3018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47.1%</w:t>
      </w:r>
      <w:r w:rsidR="006D3018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 </w:t>
      </w:r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45.5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popular answer 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3018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30.7 </w:t>
      </w:r>
      <w:r w:rsidR="006D3018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vs </w:t>
      </w:r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37%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3A4BE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plan for faculty raises and compensation.</w:t>
      </w:r>
    </w:p>
    <w:p w14:paraId="7EDB5AF2" w14:textId="77777777" w:rsidR="00AE3316" w:rsidRPr="00483888" w:rsidRDefault="00AE3316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D00AE" w14:textId="733961CB" w:rsidR="00AE3316" w:rsidRPr="00483888" w:rsidRDefault="00AE3316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was asked what </w:t>
      </w:r>
      <w:r w:rsidR="008B7A9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action the faculty council should take to try and resolve some of the issues the faculty is concerned about. </w:t>
      </w:r>
      <w:r w:rsidR="00B35C4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25.3%</w:t>
      </w:r>
      <w:r w:rsidR="00B35C4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(2018: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113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21.7%</w:t>
      </w:r>
      <w:r w:rsidR="00B35C4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113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expressing privately the concerns to the provost and the president, while 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B35C4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.5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B35C4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(2018: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113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30.4%</w:t>
      </w:r>
      <w:r w:rsidR="00B35C4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113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expressing concerns publicly but limiting it to the confines of the university (such as students, faculty and employees)</w:t>
      </w:r>
      <w:r w:rsidR="0023592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F18F8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17.4%</w:t>
      </w:r>
      <w:r w:rsidR="0023592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8F8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(2018:</w:t>
      </w:r>
      <w:r w:rsidR="00B6113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19.1%</w:t>
      </w:r>
      <w:r w:rsidR="006F18F8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113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2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wanted to find some public mechanism of non-cooperation with the administration.</w:t>
      </w:r>
      <w:r w:rsidR="00B6150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</w:t>
      </w:r>
      <w:r w:rsidR="006F18F8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="00B61503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6F18F8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(2018:</w:t>
      </w:r>
      <w:r w:rsidR="00B6150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113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4.3%</w:t>
      </w:r>
      <w:r w:rsidR="006F18F8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B6113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150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suggested to take no action at this tim</w:t>
      </w:r>
      <w:r w:rsidR="000A4E4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e and to give the administration</w:t>
      </w:r>
      <w:r w:rsidR="00B61503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time to act on their own.</w:t>
      </w:r>
    </w:p>
    <w:p w14:paraId="7F4FFC55" w14:textId="77777777" w:rsidR="00EF55B4" w:rsidRPr="00483888" w:rsidRDefault="00EF55B4" w:rsidP="003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04303" w14:textId="77777777" w:rsidR="00F966AF" w:rsidRPr="00483888" w:rsidRDefault="00F966AF" w:rsidP="00A557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Faculty’s confidence in YU leadership</w:t>
      </w:r>
    </w:p>
    <w:p w14:paraId="4B67A6ED" w14:textId="420D064A" w:rsidR="00F2055C" w:rsidRPr="00483888" w:rsidRDefault="00F2055C" w:rsidP="00A557F2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Unfortunately, it seems that the continuing difficul</w:t>
      </w:r>
      <w:r w:rsidR="000A4E41"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 situation </w:t>
      </w:r>
      <w:r w:rsidR="008B7A90"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is coupled with </w:t>
      </w:r>
      <w:r w:rsidR="000A4E41"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 additional erosion</w:t>
      </w:r>
      <w:r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 </w:t>
      </w:r>
      <w:r w:rsidR="000A4E41"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confidence in the lead</w:t>
      </w:r>
      <w:r w:rsidR="000A4E41"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ership. The only slight improvement</w:t>
      </w:r>
      <w:r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was </w:t>
      </w:r>
      <w:r w:rsidR="008B7A90"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with regards</w:t>
      </w:r>
      <w:r w:rsidRPr="0048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board of trustees.</w:t>
      </w:r>
    </w:p>
    <w:p w14:paraId="627BADF5" w14:textId="77777777" w:rsidR="00E45C30" w:rsidRPr="00483888" w:rsidRDefault="00EF55B4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asked about the level of confidence faculty had in its leaders. </w:t>
      </w:r>
      <w:r w:rsidR="008817D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37.7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8817D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8817D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2018: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726DE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40%</w:t>
      </w:r>
      <w:r w:rsidR="008817D7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726DE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agreed (either “somewhat agreed”, “agreed” or “strongly agreed”) with the statement “I have confidence in President Berman”. </w:t>
      </w:r>
      <w:r w:rsidR="00550D0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26.2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550D0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(2018: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6DE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31.3%</w:t>
      </w:r>
      <w:r w:rsidR="00550D0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726DE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agreed (either “somewhat agreed”, “agreed” or “strongly agreed”) with the statement “I have confidence in Provost Botman”.  </w:t>
      </w:r>
      <w:r w:rsidR="00E45C3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looked into the statement “I have confidence that the Provost office is transparent and provides all information to faculty” and </w:t>
      </w:r>
      <w:r w:rsidR="00125F3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found that</w:t>
      </w:r>
      <w:r w:rsidR="00E45C3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D0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22.4</w:t>
      </w:r>
      <w:r w:rsidR="00E45C30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550D0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8A576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550D0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8:</w:t>
      </w:r>
      <w:r w:rsidR="00E45C3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875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16.1%</w:t>
      </w:r>
      <w:r w:rsidR="00550D0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081875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45C30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agreed with that statement. </w:t>
      </w:r>
    </w:p>
    <w:p w14:paraId="3DCD845E" w14:textId="7F5CE5C0" w:rsidR="00EF55B4" w:rsidRPr="00483888" w:rsidRDefault="00125F39" w:rsidP="008A576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the confidence numbers for the</w:t>
      </w:r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Deans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first number is this year, the second last year)</w:t>
      </w:r>
      <w:r w:rsidR="001F50AA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Sy</w:t>
      </w:r>
      <w:proofErr w:type="spellEnd"/>
      <w:r w:rsidR="00EF55B4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Syms </w:t>
      </w:r>
      <w:r w:rsidR="00EF55B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8A576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76.9% vs </w:t>
      </w:r>
      <w:r w:rsidR="001F50AA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88.2%),</w:t>
      </w:r>
      <w:r w:rsidR="001F50AA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YC </w:t>
      </w:r>
      <w:r w:rsidR="001F50AA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8A576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38.7% vs. </w:t>
      </w:r>
      <w:r w:rsidR="001F50AA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53%)</w:t>
      </w:r>
      <w:r w:rsidR="001F50AA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, SCW/STERN (</w:t>
      </w:r>
      <w:r w:rsidR="008A576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70% vs. </w:t>
      </w:r>
      <w:r w:rsidR="001F50AA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64%),</w:t>
      </w:r>
      <w:r w:rsidR="001F50AA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Cardozo (</w:t>
      </w:r>
      <w:r w:rsidR="008A576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81.3% vs. </w:t>
      </w:r>
      <w:r w:rsidR="001F50AA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87%),</w:t>
      </w:r>
      <w:r w:rsidR="001F50AA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0AA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Ferkauf</w:t>
      </w:r>
      <w:proofErr w:type="spellEnd"/>
      <w:r w:rsidR="001F50AA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A5764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33.3% </w:t>
      </w:r>
      <w:r w:rsidR="001F50AA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71.4%)</w:t>
      </w:r>
      <w:r w:rsidR="00CC278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278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278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Wurzweiller</w:t>
      </w:r>
      <w:proofErr w:type="spellEnd"/>
      <w:r w:rsidR="00CC278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C2789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83.3%)</w:t>
      </w:r>
      <w:r w:rsidR="00CC2789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0AA" w:rsidRPr="00483888">
        <w:rPr>
          <w:rStyle w:val="FootnoteReference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  <w:r w:rsidR="00AE3316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E3316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E6F395" w14:textId="08B7143C" w:rsidR="00EE4707" w:rsidRPr="00483888" w:rsidRDefault="00EE4707" w:rsidP="008A576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general, there is a decline in the support for the Deans too, but only at YC and </w:t>
      </w:r>
      <w:proofErr w:type="spellStart"/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Frekauf</w:t>
      </w:r>
      <w:proofErr w:type="spellEnd"/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faculty do not support the Dean.</w:t>
      </w:r>
    </w:p>
    <w:p w14:paraId="105BE75D" w14:textId="78C11A0A" w:rsidR="00A557F2" w:rsidRPr="00483888" w:rsidRDefault="00A557F2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Finally we looked at the confidence in the board of trustees and found that only 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3767B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7.3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67B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(2018: </w:t>
      </w:r>
      <w:r w:rsidR="00726D81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21.7%</w:t>
      </w:r>
      <w:r w:rsidR="0073767B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726D81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agreed with the statement (either “somewhat agreed”, “agreed” or “strongly agreed”) “I have confidence in the Board of Trustees”</w:t>
      </w:r>
      <w:r w:rsidR="00EE4707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. Only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3767B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7.5</w:t>
      </w: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="0073767B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(2018: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D81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12.2%</w:t>
      </w:r>
      <w:r w:rsidR="0073767B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726D81"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agreed with “I have confidence in the “university’s expertise in financial management”. </w:t>
      </w:r>
    </w:p>
    <w:p w14:paraId="30C78CC3" w14:textId="77777777" w:rsidR="00AE3316" w:rsidRPr="00483888" w:rsidRDefault="00AE3316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A16ED" w14:textId="77777777" w:rsidR="00C86FEA" w:rsidRPr="00483888" w:rsidRDefault="00C86FEA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E74E3" w14:textId="77777777" w:rsidR="00C86FEA" w:rsidRPr="00483888" w:rsidRDefault="00C86FEA" w:rsidP="00A557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8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Appendix</w:t>
      </w:r>
    </w:p>
    <w:p w14:paraId="0D670CCC" w14:textId="77777777" w:rsidR="00C86FEA" w:rsidRPr="00483888" w:rsidRDefault="00C86FEA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Demographics: N=</w:t>
      </w:r>
      <w:r w:rsidR="00052DD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195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; gender: Female=</w:t>
      </w:r>
      <w:r w:rsidR="00052DD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39.3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male = </w:t>
      </w:r>
      <w:r w:rsidR="00052DD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45.5</w:t>
      </w:r>
      <w:r w:rsidR="003E164E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income: </w:t>
      </w:r>
      <w:r w:rsidR="00052DD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70.2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$160k&lt;; age: </w:t>
      </w:r>
      <w:r w:rsidR="00052DD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% &lt;55 years old</w:t>
      </w:r>
      <w:r w:rsidR="003E164E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; type of faculty: 7</w:t>
      </w:r>
      <w:r w:rsidR="00052DD1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0.2</w:t>
      </w:r>
      <w:r w:rsidR="003E164E"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are full time faculty </w:t>
      </w:r>
    </w:p>
    <w:p w14:paraId="4562A9FA" w14:textId="77777777" w:rsidR="00052DD1" w:rsidRPr="00483888" w:rsidRDefault="00052DD1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FBAAD" w14:textId="77777777" w:rsidR="00052DD1" w:rsidRDefault="00052DD1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888">
        <w:rPr>
          <w:rFonts w:ascii="Times New Roman" w:eastAsia="Times New Roman" w:hAnsi="Times New Roman" w:cs="Times New Roman"/>
          <w:color w:val="000000"/>
          <w:sz w:val="24"/>
          <w:szCs w:val="24"/>
        </w:rPr>
        <w:t>New question – 61.6% said the university stayed more or less the same as last year.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497D66" w14:textId="453FA0DD" w:rsidR="00C86FEA" w:rsidRDefault="00C86FEA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CAA50" w14:textId="350B26BC" w:rsidR="00E13A05" w:rsidRDefault="00E13A05" w:rsidP="00E13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74AA0" w14:textId="7B534C58" w:rsidR="00483888" w:rsidRDefault="00483888" w:rsidP="0048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8455AA" wp14:editId="4CE6FF3C">
            <wp:extent cx="3038475" cy="24307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82" cy="24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BD3B" w14:textId="77777777" w:rsidR="00483888" w:rsidRDefault="00483888" w:rsidP="00483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669DB" w14:textId="77777777" w:rsidR="00483888" w:rsidRDefault="00483888" w:rsidP="004838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FEAD5B" w14:textId="45A4D935" w:rsidR="00E13A05" w:rsidRDefault="00483888" w:rsidP="00E13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1=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syms</w:t>
      </w:r>
      <w:proofErr w:type="spellEnd"/>
      <w:r>
        <w:rPr>
          <w:rFonts w:ascii="Times New Roman" w:hAnsi="Times New Roman" w:cs="Times New Roman"/>
          <w:sz w:val="24"/>
          <w:szCs w:val="24"/>
        </w:rPr>
        <w:t>; 2=YC, 3= SCW/Stern; 4= Katz; 5=Cardozo, 6= Revel; 7=</w:t>
      </w:r>
      <w:proofErr w:type="spellStart"/>
      <w:r>
        <w:rPr>
          <w:rFonts w:ascii="Times New Roman" w:hAnsi="Times New Roman" w:cs="Times New Roman"/>
          <w:sz w:val="24"/>
          <w:szCs w:val="24"/>
        </w:rPr>
        <w:t>Ferkauf</w:t>
      </w:r>
      <w:proofErr w:type="spellEnd"/>
      <w:r>
        <w:rPr>
          <w:rFonts w:ascii="Times New Roman" w:hAnsi="Times New Roman" w:cs="Times New Roman"/>
          <w:sz w:val="24"/>
          <w:szCs w:val="24"/>
        </w:rPr>
        <w:t>; 8=</w:t>
      </w:r>
      <w:proofErr w:type="spellStart"/>
      <w:r>
        <w:rPr>
          <w:rFonts w:ascii="Times New Roman" w:hAnsi="Times New Roman" w:cs="Times New Roman"/>
          <w:sz w:val="24"/>
          <w:szCs w:val="24"/>
        </w:rPr>
        <w:t>Azrieli</w:t>
      </w:r>
      <w:proofErr w:type="spellEnd"/>
      <w:r>
        <w:rPr>
          <w:rFonts w:ascii="Times New Roman" w:hAnsi="Times New Roman" w:cs="Times New Roman"/>
          <w:sz w:val="24"/>
          <w:szCs w:val="24"/>
        </w:rPr>
        <w:t>; 9=</w:t>
      </w:r>
      <w:proofErr w:type="spellStart"/>
      <w:r>
        <w:rPr>
          <w:rFonts w:ascii="Times New Roman" w:hAnsi="Times New Roman" w:cs="Times New Roman"/>
          <w:sz w:val="24"/>
          <w:szCs w:val="24"/>
        </w:rPr>
        <w:t>Wurzweiller</w:t>
      </w:r>
      <w:proofErr w:type="spellEnd"/>
      <w:r>
        <w:rPr>
          <w:rFonts w:ascii="Times New Roman" w:hAnsi="Times New Roman" w:cs="Times New Roman"/>
          <w:sz w:val="24"/>
          <w:szCs w:val="24"/>
        </w:rPr>
        <w:t>; 10=</w:t>
      </w:r>
      <w:proofErr w:type="spellStart"/>
      <w:r>
        <w:rPr>
          <w:rFonts w:ascii="Times New Roman" w:hAnsi="Times New Roman" w:cs="Times New Roman"/>
          <w:sz w:val="24"/>
          <w:szCs w:val="24"/>
        </w:rPr>
        <w:t>Reits</w:t>
      </w:r>
      <w:proofErr w:type="spellEnd"/>
      <w:r>
        <w:rPr>
          <w:rFonts w:ascii="Times New Roman" w:hAnsi="Times New Roman" w:cs="Times New Roman"/>
          <w:sz w:val="24"/>
          <w:szCs w:val="24"/>
        </w:rPr>
        <w:t>; 11=other; 12=prefer not to answer</w:t>
      </w:r>
    </w:p>
    <w:p w14:paraId="0D4D644A" w14:textId="77777777" w:rsidR="00E13A05" w:rsidRDefault="00E13A05" w:rsidP="00E13A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D0D1165" w14:textId="77777777" w:rsidR="001C0982" w:rsidRDefault="001C0982" w:rsidP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0D673E" w14:textId="109AAE2A" w:rsidR="003219C5" w:rsidRDefault="003219C5" w:rsidP="0032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41E57A" wp14:editId="018F9CE4">
            <wp:extent cx="4038600" cy="3230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88" cy="32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7AE8" w14:textId="77777777" w:rsidR="003219C5" w:rsidRDefault="003219C5" w:rsidP="0032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DF7C2" w14:textId="065B561E" w:rsidR="003219C5" w:rsidRDefault="003219C5" w:rsidP="003219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1=Tenured faculty; 2= Tenure track faculty; 3=Full time non tenure track faculty; 4= Part-time (adjunct); 5=other</w:t>
      </w:r>
      <w:bookmarkStart w:id="0" w:name="_GoBack"/>
      <w:bookmarkEnd w:id="0"/>
    </w:p>
    <w:p w14:paraId="526B6030" w14:textId="77777777" w:rsidR="00A557F2" w:rsidRPr="00831CF1" w:rsidRDefault="00A557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57F2" w:rsidRPr="0083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71C9B" w14:textId="77777777" w:rsidR="0045267C" w:rsidRDefault="0045267C" w:rsidP="001F50AA">
      <w:pPr>
        <w:spacing w:after="0" w:line="240" w:lineRule="auto"/>
      </w:pPr>
      <w:r>
        <w:separator/>
      </w:r>
    </w:p>
  </w:endnote>
  <w:endnote w:type="continuationSeparator" w:id="0">
    <w:p w14:paraId="3CB8A149" w14:textId="77777777" w:rsidR="0045267C" w:rsidRDefault="0045267C" w:rsidP="001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3D4A" w14:textId="77777777" w:rsidR="0045267C" w:rsidRDefault="0045267C" w:rsidP="001F50AA">
      <w:pPr>
        <w:spacing w:after="0" w:line="240" w:lineRule="auto"/>
      </w:pPr>
      <w:r>
        <w:separator/>
      </w:r>
    </w:p>
  </w:footnote>
  <w:footnote w:type="continuationSeparator" w:id="0">
    <w:p w14:paraId="79C12371" w14:textId="77777777" w:rsidR="0045267C" w:rsidRDefault="0045267C" w:rsidP="001F50AA">
      <w:pPr>
        <w:spacing w:after="0" w:line="240" w:lineRule="auto"/>
      </w:pPr>
      <w:r>
        <w:continuationSeparator/>
      </w:r>
    </w:p>
  </w:footnote>
  <w:footnote w:id="1">
    <w:p w14:paraId="5AD2A458" w14:textId="77777777" w:rsidR="001F50AA" w:rsidRDefault="00CC2789">
      <w:pPr>
        <w:pStyle w:val="FootnoteText"/>
      </w:pPr>
      <w:r>
        <w:t>We reported schools that had at least 10 faculty participating in the survey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E9"/>
    <w:rsid w:val="00052DD1"/>
    <w:rsid w:val="00081875"/>
    <w:rsid w:val="000A4E41"/>
    <w:rsid w:val="00125F39"/>
    <w:rsid w:val="001C0982"/>
    <w:rsid w:val="001F50AA"/>
    <w:rsid w:val="00214481"/>
    <w:rsid w:val="00235924"/>
    <w:rsid w:val="003219C5"/>
    <w:rsid w:val="003A4BE9"/>
    <w:rsid w:val="003C0241"/>
    <w:rsid w:val="003E164E"/>
    <w:rsid w:val="003F0692"/>
    <w:rsid w:val="003F0EA9"/>
    <w:rsid w:val="0045267C"/>
    <w:rsid w:val="00483888"/>
    <w:rsid w:val="00550D04"/>
    <w:rsid w:val="005F366C"/>
    <w:rsid w:val="006612A1"/>
    <w:rsid w:val="006C3B13"/>
    <w:rsid w:val="006C4AC5"/>
    <w:rsid w:val="006D3018"/>
    <w:rsid w:val="006F18F8"/>
    <w:rsid w:val="00726D81"/>
    <w:rsid w:val="0073767B"/>
    <w:rsid w:val="007F2A9B"/>
    <w:rsid w:val="00822B69"/>
    <w:rsid w:val="00831CF1"/>
    <w:rsid w:val="008817D7"/>
    <w:rsid w:val="008A5764"/>
    <w:rsid w:val="008B7A90"/>
    <w:rsid w:val="00920218"/>
    <w:rsid w:val="009E14FF"/>
    <w:rsid w:val="00A36867"/>
    <w:rsid w:val="00A557F2"/>
    <w:rsid w:val="00A726DE"/>
    <w:rsid w:val="00AE3316"/>
    <w:rsid w:val="00B2779E"/>
    <w:rsid w:val="00B35C49"/>
    <w:rsid w:val="00B43CC3"/>
    <w:rsid w:val="00B50463"/>
    <w:rsid w:val="00B61139"/>
    <w:rsid w:val="00B61503"/>
    <w:rsid w:val="00BA2557"/>
    <w:rsid w:val="00BA71E1"/>
    <w:rsid w:val="00C27D0D"/>
    <w:rsid w:val="00C54CC3"/>
    <w:rsid w:val="00C86FEA"/>
    <w:rsid w:val="00CC2789"/>
    <w:rsid w:val="00D34FDE"/>
    <w:rsid w:val="00D41EDB"/>
    <w:rsid w:val="00D6650A"/>
    <w:rsid w:val="00D9444C"/>
    <w:rsid w:val="00E13A05"/>
    <w:rsid w:val="00E367F4"/>
    <w:rsid w:val="00E45C30"/>
    <w:rsid w:val="00E6225E"/>
    <w:rsid w:val="00EE4707"/>
    <w:rsid w:val="00EF55B4"/>
    <w:rsid w:val="00F03A84"/>
    <w:rsid w:val="00F2055C"/>
    <w:rsid w:val="00F84709"/>
    <w:rsid w:val="00F93B0D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D79B"/>
  <w15:chartTrackingRefBased/>
  <w15:docId w15:val="{A1431182-3870-414D-A6E8-AD9EE00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5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A3A5-C33A-4C71-BD1B-DDDD9F12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Avnet</dc:creator>
  <cp:keywords/>
  <dc:description/>
  <cp:lastModifiedBy>Tamar Avnet</cp:lastModifiedBy>
  <cp:revision>4</cp:revision>
  <dcterms:created xsi:type="dcterms:W3CDTF">2019-04-30T02:36:00Z</dcterms:created>
  <dcterms:modified xsi:type="dcterms:W3CDTF">2019-04-30T15:40:00Z</dcterms:modified>
</cp:coreProperties>
</file>